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05" w:rsidRDefault="00130505" w:rsidP="00130505">
      <w:pPr>
        <w:jc w:val="center"/>
        <w:rPr>
          <w:rFonts w:eastAsia="Calibri" w:cs="Arial"/>
          <w:b/>
          <w:i/>
          <w:sz w:val="28"/>
          <w:szCs w:val="28"/>
        </w:rPr>
      </w:pPr>
      <w:bookmarkStart w:id="0" w:name="_Hlk9955543"/>
      <w:bookmarkEnd w:id="0"/>
      <w:r>
        <w:rPr>
          <w:noProof/>
        </w:rPr>
        <w:drawing>
          <wp:inline distT="0" distB="0" distL="0" distR="0" wp14:anchorId="312FB1CD" wp14:editId="0DC4D174">
            <wp:extent cx="885825" cy="790219"/>
            <wp:effectExtent l="0" t="0" r="0" b="0"/>
            <wp:docPr id="3" name="Imagen 2" descr="No hay ninguna descripciÃ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hay ninguna descripciÃ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93" cy="80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F1" w:rsidRPr="00A5215F" w:rsidRDefault="005E23C1" w:rsidP="00130505">
      <w:pPr>
        <w:rPr>
          <w:rFonts w:eastAsia="Calibri" w:cs="Arial"/>
          <w:b/>
          <w:i/>
          <w:sz w:val="36"/>
          <w:szCs w:val="36"/>
        </w:rPr>
      </w:pPr>
      <w:r>
        <w:rPr>
          <w:rFonts w:eastAsia="Calibri" w:cs="Arial"/>
          <w:b/>
          <w:i/>
          <w:sz w:val="36"/>
          <w:szCs w:val="36"/>
        </w:rPr>
        <w:t>2</w:t>
      </w:r>
      <w:r w:rsidR="00130505" w:rsidRPr="00A5215F">
        <w:rPr>
          <w:rFonts w:eastAsia="Calibri" w:cs="Arial"/>
          <w:b/>
          <w:i/>
          <w:sz w:val="36"/>
          <w:szCs w:val="36"/>
        </w:rPr>
        <w:t>.</w:t>
      </w:r>
      <w:proofErr w:type="gramStart"/>
      <w:r w:rsidR="00130505" w:rsidRPr="00A5215F">
        <w:rPr>
          <w:rFonts w:eastAsia="Calibri" w:cs="Arial"/>
          <w:b/>
          <w:i/>
          <w:sz w:val="36"/>
          <w:szCs w:val="36"/>
        </w:rPr>
        <w:t>-</w:t>
      </w:r>
      <w:r w:rsidR="00825007">
        <w:rPr>
          <w:rFonts w:eastAsia="Calibri" w:cs="Arial"/>
          <w:b/>
          <w:i/>
          <w:sz w:val="36"/>
          <w:szCs w:val="36"/>
        </w:rPr>
        <w:t>¿</w:t>
      </w:r>
      <w:proofErr w:type="gramEnd"/>
      <w:r w:rsidRPr="00A5215F">
        <w:rPr>
          <w:rFonts w:eastAsia="Calibri" w:cs="Arial"/>
          <w:b/>
          <w:i/>
          <w:sz w:val="36"/>
          <w:szCs w:val="36"/>
        </w:rPr>
        <w:t>T</w:t>
      </w:r>
      <w:r>
        <w:rPr>
          <w:rFonts w:eastAsia="Calibri" w:cs="Arial"/>
          <w:b/>
          <w:i/>
          <w:sz w:val="36"/>
          <w:szCs w:val="36"/>
        </w:rPr>
        <w:t>raía Encendido al Aire Acondicionado</w:t>
      </w:r>
      <w:r w:rsidR="001977D3">
        <w:rPr>
          <w:rFonts w:eastAsia="Calibri" w:cs="Arial"/>
          <w:b/>
          <w:i/>
          <w:sz w:val="36"/>
          <w:szCs w:val="36"/>
        </w:rPr>
        <w:t>?</w:t>
      </w:r>
    </w:p>
    <w:p w:rsidR="00130505" w:rsidRPr="00130505" w:rsidRDefault="001A6F5B" w:rsidP="00130505">
      <w:r w:rsidRPr="001A6F5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1F8168" wp14:editId="49B46233">
            <wp:simplePos x="0" y="0"/>
            <wp:positionH relativeFrom="column">
              <wp:posOffset>-387812</wp:posOffset>
            </wp:positionH>
            <wp:positionV relativeFrom="paragraph">
              <wp:posOffset>133292</wp:posOffset>
            </wp:positionV>
            <wp:extent cx="9102090" cy="3699164"/>
            <wp:effectExtent l="0" t="0" r="3810" b="1587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688279C-9CA9-45D2-B979-CD4A51D7D4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505" w:rsidRDefault="00130505" w:rsidP="00130505">
      <w:pPr>
        <w:rPr>
          <w:rFonts w:eastAsia="Calibri" w:cs="Arial"/>
          <w:b/>
          <w:i/>
          <w:sz w:val="28"/>
          <w:szCs w:val="28"/>
        </w:rPr>
      </w:pPr>
    </w:p>
    <w:p w:rsidR="00130505" w:rsidRDefault="00130505" w:rsidP="00130505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Default="00A5215F" w:rsidP="00A5215F">
      <w:pPr>
        <w:tabs>
          <w:tab w:val="left" w:pos="2843"/>
        </w:tabs>
      </w:pPr>
    </w:p>
    <w:p w:rsidR="0027577D" w:rsidRDefault="0027577D" w:rsidP="00A5215F">
      <w:pPr>
        <w:tabs>
          <w:tab w:val="left" w:pos="2843"/>
        </w:tabs>
      </w:pPr>
    </w:p>
    <w:p w:rsidR="0027577D" w:rsidRDefault="0027577D" w:rsidP="00A5215F">
      <w:pPr>
        <w:tabs>
          <w:tab w:val="left" w:pos="2843"/>
        </w:tabs>
      </w:pPr>
    </w:p>
    <w:p w:rsidR="0027577D" w:rsidRDefault="00461B1B" w:rsidP="00A5215F">
      <w:pPr>
        <w:tabs>
          <w:tab w:val="left" w:pos="28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DD85" wp14:editId="67ECD8CF">
                <wp:simplePos x="0" y="0"/>
                <wp:positionH relativeFrom="column">
                  <wp:posOffset>428640</wp:posOffset>
                </wp:positionH>
                <wp:positionV relativeFrom="paragraph">
                  <wp:posOffset>196392</wp:posOffset>
                </wp:positionV>
                <wp:extent cx="6293334" cy="648586"/>
                <wp:effectExtent l="0" t="0" r="0" b="0"/>
                <wp:wrapNone/>
                <wp:docPr id="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334" cy="64858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B1B" w:rsidRPr="00C510DB" w:rsidRDefault="00461B1B" w:rsidP="00461B1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Fuente: Unión de Usuarios A.</w:t>
                            </w:r>
                            <w:r w:rsidR="00E50B9B"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461B1B" w:rsidRPr="00C510DB" w:rsidRDefault="00C510DB" w:rsidP="00461B1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7</w:t>
                            </w:r>
                            <w:r w:rsidR="00461B1B"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50 usuarios encuestados del 01 de </w:t>
                            </w:r>
                            <w:r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junio</w:t>
                            </w:r>
                            <w:r w:rsidR="00461B1B"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al 3</w:t>
                            </w:r>
                            <w:r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0</w:t>
                            </w:r>
                            <w:r w:rsidR="00461B1B"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junio</w:t>
                            </w:r>
                            <w:r w:rsidR="00461B1B" w:rsidRPr="00C510DB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2019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DD85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33.75pt;margin-top:15.45pt;width:495.55pt;height:5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" filled="f" stroked="f">
                <v:textbox>
                  <w:txbxContent>
                    <w:p w:rsidR="00461B1B" w:rsidRPr="00C510DB" w:rsidRDefault="00461B1B" w:rsidP="00461B1B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Fuente: Unión de Usuarios A.</w:t>
                      </w:r>
                      <w:r w:rsidR="00E50B9B"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C</w:t>
                      </w:r>
                    </w:p>
                    <w:p w:rsidR="00461B1B" w:rsidRPr="00C510DB" w:rsidRDefault="00C510DB" w:rsidP="00461B1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7</w:t>
                      </w:r>
                      <w:r w:rsidR="00461B1B"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50 usuarios encuestados del 01 de </w:t>
                      </w:r>
                      <w:r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junio</w:t>
                      </w:r>
                      <w:r w:rsidR="00461B1B"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al 3</w:t>
                      </w:r>
                      <w:r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0</w:t>
                      </w:r>
                      <w:r w:rsidR="00461B1B"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de </w:t>
                      </w:r>
                      <w:r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junio</w:t>
                      </w:r>
                      <w:r w:rsidR="00461B1B" w:rsidRPr="00C510DB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A5215F" w:rsidRPr="00A5215F" w:rsidRDefault="00A5215F" w:rsidP="00A5215F">
      <w:pPr>
        <w:tabs>
          <w:tab w:val="left" w:pos="2843"/>
        </w:tabs>
        <w:rPr>
          <w:b/>
          <w:i/>
          <w:sz w:val="32"/>
          <w:szCs w:val="32"/>
        </w:rPr>
      </w:pPr>
      <w:bookmarkStart w:id="1" w:name="_GoBack"/>
      <w:bookmarkEnd w:id="1"/>
    </w:p>
    <w:sectPr w:rsidR="00A5215F" w:rsidRPr="00A5215F" w:rsidSect="0013050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5"/>
    <w:rsid w:val="00130505"/>
    <w:rsid w:val="001645B2"/>
    <w:rsid w:val="001977D3"/>
    <w:rsid w:val="001A6F5B"/>
    <w:rsid w:val="001D2362"/>
    <w:rsid w:val="002106C4"/>
    <w:rsid w:val="0027577D"/>
    <w:rsid w:val="00356C9F"/>
    <w:rsid w:val="00461B1B"/>
    <w:rsid w:val="005E23C1"/>
    <w:rsid w:val="00825007"/>
    <w:rsid w:val="00874002"/>
    <w:rsid w:val="008E684A"/>
    <w:rsid w:val="009946B7"/>
    <w:rsid w:val="00A5215F"/>
    <w:rsid w:val="00C510DB"/>
    <w:rsid w:val="00E50B9B"/>
    <w:rsid w:val="00E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D2D97-060B-4ECB-A7E5-BB6D1269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C66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3399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651-436B-B141-3E04EE24BFE1}"/>
              </c:ext>
            </c:extLst>
          </c:dPt>
          <c:dLbls>
            <c:dLbl>
              <c:idx val="0"/>
              <c:layout>
                <c:manualLayout>
                  <c:x val="0"/>
                  <c:y val="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51-436B-B141-3E04EE24BFE1}"/>
                </c:ext>
              </c:extLst>
            </c:dLbl>
            <c:dLbl>
              <c:idx val="1"/>
              <c:layout>
                <c:manualLayout>
                  <c:x val="1.0315213319139814E-3"/>
                  <c:y val="0.39513581832313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51-436B-B141-3E04EE24BF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'pregunta 2'!$C$5:$D$5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'pregunta 2'!$C$6:$D$6</c:f>
              <c:numCache>
                <c:formatCode>General</c:formatCode>
                <c:ptCount val="2"/>
                <c:pt idx="0">
                  <c:v>121</c:v>
                </c:pt>
                <c:pt idx="1">
                  <c:v>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51-436B-B141-3E04EE24B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947608"/>
        <c:axId val="393948920"/>
      </c:barChart>
      <c:catAx>
        <c:axId val="39394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3948920"/>
        <c:crosses val="autoZero"/>
        <c:auto val="1"/>
        <c:lblAlgn val="ctr"/>
        <c:lblOffset val="100"/>
        <c:noMultiLvlLbl val="0"/>
      </c:catAx>
      <c:valAx>
        <c:axId val="393948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394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0.2533</cdr:x>
      <cdr:y>0.6684</cdr:y>
    </cdr:from>
    <cdr:to>
      <cdr:x>0.31926</cdr:x>
      <cdr:y>0.7691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3E24535C-2CA9-4D5A-BD1E-C7D3E2E73052}"/>
            </a:ext>
          </a:extLst>
        </cdr:cNvPr>
        <cdr:cNvSpPr txBox="1"/>
      </cdr:nvSpPr>
      <cdr:spPr>
        <a:xfrm xmlns:a="http://schemas.openxmlformats.org/drawingml/2006/main">
          <a:off x="1828800" y="1833563"/>
          <a:ext cx="476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MX" sz="1200" b="1">
              <a:solidFill>
                <a:sysClr val="windowText" lastClr="000000"/>
              </a:solidFill>
            </a:rPr>
            <a:t>16.13%</a:t>
          </a:r>
        </a:p>
      </cdr:txBody>
    </cdr:sp>
  </cdr:relSizeAnchor>
  <cdr:relSizeAnchor xmlns:cdr="http://schemas.openxmlformats.org/drawingml/2006/chartDrawing">
    <cdr:from>
      <cdr:x>0.70885</cdr:x>
      <cdr:y>0.04826</cdr:y>
    </cdr:from>
    <cdr:to>
      <cdr:x>0.77482</cdr:x>
      <cdr:y>0.14447</cdr:y>
    </cdr:to>
    <cdr:sp macro="" textlink="">
      <cdr:nvSpPr>
        <cdr:cNvPr id="3" name="CuadroTexto 1">
          <a:extLst xmlns:a="http://schemas.openxmlformats.org/drawingml/2006/main">
            <a:ext uri="{FF2B5EF4-FFF2-40B4-BE49-F238E27FC236}">
              <a16:creationId xmlns:a16="http://schemas.microsoft.com/office/drawing/2014/main" id="{74F35103-6231-4EA7-89A8-98124A5CBC43}"/>
            </a:ext>
          </a:extLst>
        </cdr:cNvPr>
        <cdr:cNvSpPr txBox="1"/>
      </cdr:nvSpPr>
      <cdr:spPr>
        <a:xfrm xmlns:a="http://schemas.openxmlformats.org/drawingml/2006/main">
          <a:off x="6452016" y="178495"/>
          <a:ext cx="600465" cy="3558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1200" b="1">
              <a:solidFill>
                <a:sysClr val="windowText" lastClr="000000"/>
              </a:solidFill>
            </a:rPr>
            <a:t>83.87%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peinado</dc:creator>
  <cp:keywords/>
  <dc:description/>
  <cp:lastModifiedBy>agustin peinado</cp:lastModifiedBy>
  <cp:revision>13</cp:revision>
  <cp:lastPrinted>2019-07-03T20:05:00Z</cp:lastPrinted>
  <dcterms:created xsi:type="dcterms:W3CDTF">2019-05-29T00:01:00Z</dcterms:created>
  <dcterms:modified xsi:type="dcterms:W3CDTF">2019-07-09T23:53:00Z</dcterms:modified>
</cp:coreProperties>
</file>